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66E8C376" w:rsidR="00E87D08" w:rsidRDefault="008D0196" w:rsidP="006139F9">
            <w:pPr>
              <w:contextualSpacing/>
              <w:rPr>
                <w:b/>
                <w:bCs/>
              </w:rPr>
            </w:pPr>
            <w:r>
              <w:rPr>
                <w:b/>
                <w:bCs/>
              </w:rPr>
              <w:t>GIS 098: GIS Work Experience</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3A927FBF" w:rsidR="00E87D08" w:rsidRDefault="008D0196" w:rsidP="006139F9">
            <w:pPr>
              <w:contextualSpacing/>
              <w:rPr>
                <w:b/>
                <w:bCs/>
              </w:rPr>
            </w:pPr>
            <w:r>
              <w:rPr>
                <w:b/>
                <w:bCs/>
              </w:rPr>
              <w:t>Geographic Information Systems (GIS)</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56DE77E1" w:rsidR="00E87D08" w:rsidRDefault="008D0196" w:rsidP="006139F9">
            <w:pPr>
              <w:contextualSpacing/>
              <w:rPr>
                <w:b/>
                <w:bCs/>
              </w:rPr>
            </w:pPr>
            <w:r>
              <w:rPr>
                <w:b/>
                <w:bCs/>
              </w:rPr>
              <w:t xml:space="preserve">Todd </w:t>
            </w:r>
            <w:proofErr w:type="spellStart"/>
            <w:r>
              <w:rPr>
                <w:b/>
                <w:bCs/>
              </w:rPr>
              <w:t>Heibel</w:t>
            </w:r>
            <w:proofErr w:type="spellEnd"/>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0506B96B" w:rsidR="00E87D08" w:rsidRDefault="008D0196" w:rsidP="006139F9">
            <w:pPr>
              <w:contextualSpacing/>
              <w:rPr>
                <w:b/>
                <w:bCs/>
              </w:rPr>
            </w:pPr>
            <w:r>
              <w:rPr>
                <w:b/>
                <w:bCs/>
              </w:rPr>
              <w:t>Saturday, 15</w:t>
            </w:r>
            <w:r w:rsidRPr="008D0196">
              <w:rPr>
                <w:b/>
                <w:bCs/>
                <w:vertAlign w:val="superscript"/>
              </w:rPr>
              <w:t>th</w:t>
            </w:r>
            <w:r>
              <w:rPr>
                <w:b/>
                <w:bCs/>
              </w:rPr>
              <w:t xml:space="preserve"> January 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541BCE"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86B73B6" w:rsidR="007A272A" w:rsidRPr="007A272A" w:rsidRDefault="00541BCE"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8D0196">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4871FD40" w:rsidR="007A272A" w:rsidRPr="002C5063" w:rsidRDefault="00541BCE" w:rsidP="007A272A">
      <w:pPr>
        <w:pStyle w:val="ListParagraph"/>
        <w:ind w:left="1440"/>
        <w:jc w:val="both"/>
      </w:pPr>
      <w:sdt>
        <w:sdtPr>
          <w:id w:val="-1157991289"/>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541BCE"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46B0D747" w14:textId="77777777" w:rsidR="008D0196" w:rsidRPr="00107E95" w:rsidRDefault="008D0196" w:rsidP="008D0196">
            <w:pPr>
              <w:pStyle w:val="ListParagraph"/>
              <w:ind w:left="0"/>
              <w:jc w:val="both"/>
              <w:rPr>
                <w:u w:val="single"/>
              </w:rPr>
            </w:pPr>
            <w:r w:rsidRPr="00107E95">
              <w:rPr>
                <w:u w:val="single"/>
              </w:rPr>
              <w:t>Student Access:</w:t>
            </w:r>
          </w:p>
          <w:p w14:paraId="4C4C4155" w14:textId="1D6A7F95" w:rsidR="005C1847" w:rsidRPr="005C1847" w:rsidRDefault="005C1847" w:rsidP="005C1847">
            <w:pPr>
              <w:jc w:val="both"/>
            </w:pPr>
            <w:r>
              <w:t>Even before the COVID-19 pandemic, GIS 098: GIS Work Experience (and all Work Experience courses) has been amenable to an online environment</w:t>
            </w:r>
            <w:r w:rsidR="008D0196">
              <w:t xml:space="preserve">.  </w:t>
            </w:r>
            <w:r>
              <w:t xml:space="preserve">The catalog and schedule description are as follows: </w:t>
            </w:r>
            <w:r w:rsidRPr="005C1847">
              <w:rPr>
                <w:i/>
                <w:iCs/>
              </w:rPr>
              <w:t xml:space="preserve">This course involves supervised training, in the form of </w:t>
            </w:r>
            <w:proofErr w:type="gramStart"/>
            <w:r w:rsidRPr="005C1847">
              <w:rPr>
                <w:i/>
                <w:iCs/>
              </w:rPr>
              <w:t>on the job</w:t>
            </w:r>
            <w:proofErr w:type="gramEnd"/>
            <w:r w:rsidRPr="005C1847">
              <w:rPr>
                <w:i/>
                <w:iCs/>
              </w:rPr>
              <w:t xml:space="preserve"> employment that will enhance the student's knowledge in the selected field of study.</w:t>
            </w:r>
          </w:p>
          <w:p w14:paraId="67645AB5" w14:textId="77777777" w:rsidR="003C1231" w:rsidRDefault="003C1231" w:rsidP="008D0196">
            <w:pPr>
              <w:pStyle w:val="ListParagraph"/>
              <w:ind w:left="0"/>
              <w:jc w:val="both"/>
            </w:pPr>
            <w:r>
              <w:lastRenderedPageBreak/>
              <w:t xml:space="preserve">Essentially, SBVC faculty coordinate with the Work Experience student and their workplace supervisor.  The workplace is typically off site (not on the SBVC Campus).  In other words, the Work Experience student is engaged in a type of distance education.  </w:t>
            </w:r>
          </w:p>
          <w:p w14:paraId="52E9EBBC" w14:textId="77777777" w:rsidR="003C1231" w:rsidRDefault="003C1231" w:rsidP="008D0196">
            <w:pPr>
              <w:pStyle w:val="ListParagraph"/>
              <w:ind w:left="0"/>
              <w:jc w:val="both"/>
            </w:pPr>
          </w:p>
          <w:p w14:paraId="093F9843" w14:textId="09C3A3DD" w:rsidR="008D0196" w:rsidRDefault="008D0196" w:rsidP="008D0196">
            <w:pPr>
              <w:pStyle w:val="ListParagraph"/>
              <w:ind w:left="0"/>
              <w:jc w:val="both"/>
            </w:pPr>
            <w:r>
              <w:t>Now that circumstances have necessitated online delivery</w:t>
            </w:r>
            <w:r w:rsidR="003C1231">
              <w:t xml:space="preserve"> for most SBVC classes</w:t>
            </w:r>
            <w:r>
              <w:t xml:space="preserve">, </w:t>
            </w:r>
            <w:r w:rsidR="009401B5">
              <w:t xml:space="preserve">GIS 098 faculty, students, and workplace supervisors are easily able to communicate via </w:t>
            </w:r>
            <w:r w:rsidR="009401B5" w:rsidRPr="00DD6754">
              <w:rPr>
                <w:i/>
                <w:iCs/>
              </w:rPr>
              <w:t>Zoom</w:t>
            </w:r>
            <w:r w:rsidR="009401B5">
              <w:t xml:space="preserve"> (or similar teleconference </w:t>
            </w:r>
            <w:r w:rsidR="00DD6754">
              <w:t>applications), email, and phone</w:t>
            </w:r>
            <w:r>
              <w:t xml:space="preserve">.  </w:t>
            </w:r>
            <w:r w:rsidR="00DD6754">
              <w:t xml:space="preserve">Even if students do not own a personal computer, they can borrow a Chromebook from the SBVC Library.  Students without appropriate internet access can borrow a hot spot from the SBVC Library.  They can use this technology to participate in the fully online GIS 098: GIS Work Experience course.  </w:t>
            </w:r>
            <w:r>
              <w:t>This includes students with significant physical, transportation, financial, and scheduling barriers who can now participate when the class is offered in an online format.</w:t>
            </w:r>
            <w:r w:rsidR="00DD6754">
              <w:t xml:space="preserve">  This is especially important for students who endeavor to enter the GIS career field.</w:t>
            </w:r>
          </w:p>
          <w:p w14:paraId="67C0F12B" w14:textId="77777777" w:rsidR="008D0196" w:rsidRDefault="008D0196" w:rsidP="008D0196">
            <w:pPr>
              <w:pStyle w:val="ListParagraph"/>
              <w:ind w:left="0"/>
              <w:jc w:val="both"/>
            </w:pPr>
          </w:p>
          <w:p w14:paraId="6FF0EC9D" w14:textId="77777777" w:rsidR="008D0196" w:rsidRPr="00107E95" w:rsidRDefault="008D0196" w:rsidP="008D0196">
            <w:pPr>
              <w:pStyle w:val="ListParagraph"/>
              <w:ind w:left="0"/>
              <w:jc w:val="both"/>
              <w:rPr>
                <w:u w:val="single"/>
              </w:rPr>
            </w:pPr>
            <w:r w:rsidRPr="00107E95">
              <w:rPr>
                <w:u w:val="single"/>
              </w:rPr>
              <w:t>Campus Mission Statement and Values:</w:t>
            </w:r>
          </w:p>
          <w:p w14:paraId="08B235C1" w14:textId="45DED324" w:rsidR="008D0196" w:rsidRDefault="008D0196" w:rsidP="008D0196">
            <w:pPr>
              <w:pStyle w:val="ListParagraph"/>
              <w:ind w:left="0"/>
              <w:jc w:val="both"/>
            </w:pPr>
            <w:r>
              <w:t xml:space="preserve">By offering the </w:t>
            </w:r>
            <w:r w:rsidR="00F24285">
              <w:t>GIS 098</w:t>
            </w:r>
            <w:r>
              <w:t xml:space="preserve"> class online, this supports the “innovative instruction” portion of the Mission.  It also supports the Values by “[providing] students with access to the resources, services, and technological tools that will enable them to achieve their educational goals.”</w:t>
            </w:r>
          </w:p>
          <w:p w14:paraId="37C4E430" w14:textId="77777777" w:rsidR="008D0196" w:rsidRDefault="008D0196" w:rsidP="008D0196">
            <w:pPr>
              <w:pStyle w:val="ListParagraph"/>
              <w:ind w:left="0"/>
              <w:jc w:val="both"/>
            </w:pPr>
          </w:p>
          <w:p w14:paraId="1772CC53" w14:textId="77777777" w:rsidR="008D0196" w:rsidRPr="00107E95" w:rsidRDefault="008D0196" w:rsidP="008D0196">
            <w:pPr>
              <w:pStyle w:val="ListParagraph"/>
              <w:ind w:left="0"/>
              <w:jc w:val="both"/>
              <w:rPr>
                <w:u w:val="single"/>
              </w:rPr>
            </w:pPr>
            <w:r w:rsidRPr="00107E95">
              <w:rPr>
                <w:u w:val="single"/>
              </w:rPr>
              <w:t>OEI, Student Equity, and Student Needs:</w:t>
            </w:r>
          </w:p>
          <w:p w14:paraId="5711B0A7" w14:textId="7ECA2D1A" w:rsidR="007A272A" w:rsidRDefault="008D0196" w:rsidP="008D0196">
            <w:pPr>
              <w:jc w:val="both"/>
              <w:rPr>
                <w:b/>
                <w:bCs/>
              </w:rPr>
            </w:pPr>
            <w:r>
              <w:t xml:space="preserve">The online </w:t>
            </w:r>
            <w:r w:rsidR="007B66D9">
              <w:t>GIS 098 course</w:t>
            </w:r>
            <w:r>
              <w:t xml:space="preserve"> supports the letter and spirit of the OEI, Student Equity, and Student Needs.  It increases student access from all cohorts, especially students who may have previously been prevented from participating in the traditional, face-to-face </w:t>
            </w:r>
            <w:r w:rsidR="007B66D9">
              <w:t>Work Experience</w:t>
            </w:r>
            <w:r>
              <w:t xml:space="preserve"> format.  This includes students with significant physical, transportation, financial, and scheduling barriers.</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0DD2E8B8" w:rsidR="00C8607B" w:rsidRDefault="007B66D9" w:rsidP="006139F9">
            <w:pPr>
              <w:contextualSpacing/>
              <w:jc w:val="both"/>
            </w:pPr>
            <w:bookmarkStart w:id="0" w:name="_Hlk49859062"/>
            <w:r>
              <w:t xml:space="preserve">Although this is not applicable to this FO (fully online) course, synchronous communication among faculty, student, and supervisor can easily occur via </w:t>
            </w:r>
            <w:r w:rsidRPr="007B66D9">
              <w:rPr>
                <w:i/>
                <w:iCs/>
              </w:rPr>
              <w:t>Zoom</w:t>
            </w:r>
            <w:r>
              <w:t xml:space="preserve"> (and other teleconferencing platforms).</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3E86583D" w:rsidR="00CF3469" w:rsidRDefault="00541BCE"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A108BB">
            <w:rPr>
              <w:rFonts w:ascii="MS Gothic" w:eastAsia="MS Gothic" w:hAnsi="MS Gothic" w:hint="eastAsia"/>
            </w:rPr>
            <w:t>☒</w:t>
          </w:r>
        </w:sdtContent>
      </w:sdt>
      <w:r w:rsidR="00CF3469">
        <w:t xml:space="preserve"> Captioned Videos</w:t>
      </w:r>
    </w:p>
    <w:p w14:paraId="0DDF3714" w14:textId="254DC2DF" w:rsidR="00CF3469" w:rsidRDefault="00541BCE"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A108BB">
            <w:rPr>
              <w:rFonts w:ascii="MS Gothic" w:eastAsia="MS Gothic" w:hAnsi="MS Gothic" w:hint="eastAsia"/>
            </w:rPr>
            <w:t>☒</w:t>
          </w:r>
        </w:sdtContent>
      </w:sdt>
      <w:r w:rsidR="00CF3469">
        <w:t xml:space="preserve"> Transcripts for Audio Files</w:t>
      </w:r>
    </w:p>
    <w:p w14:paraId="086D44E2" w14:textId="45A40DAD" w:rsidR="00CF3469" w:rsidRDefault="00541BCE"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A108BB">
            <w:rPr>
              <w:rFonts w:ascii="MS Gothic" w:eastAsia="MS Gothic" w:hAnsi="MS Gothic" w:hint="eastAsia"/>
            </w:rPr>
            <w:t>☒</w:t>
          </w:r>
        </w:sdtContent>
      </w:sdt>
      <w:r w:rsidR="00CF3469">
        <w:t xml:space="preserve"> Alternative Text for Graphics</w:t>
      </w:r>
    </w:p>
    <w:p w14:paraId="1E230306" w14:textId="494124DB" w:rsidR="00CF3469" w:rsidRDefault="00541BCE" w:rsidP="006139F9">
      <w:pPr>
        <w:pStyle w:val="ListParagraph"/>
        <w:ind w:left="1440"/>
        <w:jc w:val="both"/>
      </w:pPr>
      <w:sdt>
        <w:sdtPr>
          <w:id w:val="1124579248"/>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Formatted Headings</w:t>
      </w:r>
    </w:p>
    <w:p w14:paraId="632FBC66" w14:textId="7948853D" w:rsidR="00CF3469" w:rsidRDefault="00541BCE"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08EEBAB9" w:rsidR="00CF3469" w:rsidRDefault="00A108BB" w:rsidP="006139F9">
            <w:pPr>
              <w:contextualSpacing/>
              <w:jc w:val="both"/>
            </w:pPr>
            <w:r>
              <w:t xml:space="preserve">When and where possible, the online </w:t>
            </w:r>
            <w:r>
              <w:t>GIS 098 Work Experience course</w:t>
            </w:r>
            <w:r>
              <w:t xml:space="preserve"> will utilize video and audio caption and transcription services.  In other instances, automated caption and transcription services will be utilized.  When embedding graphics within the Canvas environment, for example, alternative text (descriptions) will be provided.</w:t>
            </w: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1BE10DAE" w:rsidR="009550DC" w:rsidRDefault="00A108BB" w:rsidP="006139F9">
            <w:pPr>
              <w:pStyle w:val="ListParagraph"/>
              <w:ind w:left="0"/>
              <w:jc w:val="both"/>
              <w:rPr>
                <w:rFonts w:cstheme="minorHAnsi"/>
                <w:b/>
                <w:bCs/>
              </w:rPr>
            </w:pPr>
            <w:r>
              <w:rPr>
                <w:rFonts w:cstheme="minorHAnsi"/>
              </w:rPr>
              <w:lastRenderedPageBreak/>
              <w:t>Synchronous office hours and class meetings will occur primarily through th</w:t>
            </w:r>
            <w:r>
              <w:rPr>
                <w:rFonts w:cstheme="minorHAnsi"/>
              </w:rPr>
              <w:t xml:space="preserve">e </w:t>
            </w:r>
            <w:r w:rsidRPr="00F4463E">
              <w:rPr>
                <w:rFonts w:cstheme="minorHAnsi"/>
                <w:i/>
                <w:iCs/>
              </w:rPr>
              <w:t>Zoom</w:t>
            </w:r>
            <w:r>
              <w:rPr>
                <w:rFonts w:cstheme="minorHAnsi"/>
              </w:rPr>
              <w:t xml:space="preserve"> videoconference tool.  Office hours will be posted on the course syllabus and announced regularly via Canvas and email throughout the semester.  Students may also request individual (one-on-one) office hour meetings.  </w:t>
            </w:r>
            <w:r w:rsidRPr="00F83ACE">
              <w:rPr>
                <w:rFonts w:cstheme="minorHAnsi"/>
                <w:i/>
                <w:iCs/>
              </w:rPr>
              <w:t>Pisces</w:t>
            </w:r>
            <w:r>
              <w:rPr>
                <w:rFonts w:cstheme="minorHAnsi"/>
              </w:rPr>
              <w:t xml:space="preserve"> and </w:t>
            </w:r>
            <w:proofErr w:type="spellStart"/>
            <w:r w:rsidRPr="00F83ACE">
              <w:rPr>
                <w:rFonts w:cstheme="minorHAnsi"/>
                <w:i/>
                <w:iCs/>
              </w:rPr>
              <w:t>NetTutor</w:t>
            </w:r>
            <w:proofErr w:type="spellEnd"/>
            <w:r>
              <w:rPr>
                <w:rFonts w:cstheme="minorHAnsi"/>
              </w:rPr>
              <w:t xml:space="preserve"> may also be implemented </w:t>
            </w:r>
            <w:r>
              <w:rPr>
                <w:rFonts w:cstheme="minorHAnsi"/>
              </w:rPr>
              <w:t>to</w:t>
            </w:r>
            <w:r>
              <w:rPr>
                <w:rFonts w:cstheme="minorHAnsi"/>
              </w:rPr>
              <w:t xml:space="preserve"> further assist students grappling with difficult topics and concepts.  </w:t>
            </w:r>
            <w:r>
              <w:rPr>
                <w:rFonts w:cstheme="minorHAnsi"/>
              </w:rPr>
              <w:t>Currently</w:t>
            </w:r>
            <w:r>
              <w:rPr>
                <w:rFonts w:cstheme="minorHAnsi"/>
              </w:rPr>
              <w:t xml:space="preserve">, Pisces and </w:t>
            </w:r>
            <w:proofErr w:type="spellStart"/>
            <w:r>
              <w:rPr>
                <w:rFonts w:cstheme="minorHAnsi"/>
              </w:rPr>
              <w:t>NetTutor</w:t>
            </w:r>
            <w:proofErr w:type="spellEnd"/>
            <w:r>
              <w:rPr>
                <w:rFonts w:cstheme="minorHAnsi"/>
              </w:rPr>
              <w:t xml:space="preserve"> do not offer robust </w:t>
            </w:r>
            <w:r w:rsidR="005C6AA7">
              <w:rPr>
                <w:rFonts w:cstheme="minorHAnsi"/>
              </w:rPr>
              <w:t>Work Experience</w:t>
            </w:r>
            <w:r>
              <w:rPr>
                <w:rFonts w:cstheme="minorHAnsi"/>
              </w:rPr>
              <w:t xml:space="preserve"> tutoring.  However, ancillary discipline tutoring offered within these services have the potential to benefit </w:t>
            </w:r>
            <w:r w:rsidR="005C6AA7">
              <w:rPr>
                <w:rFonts w:cstheme="minorHAnsi"/>
              </w:rPr>
              <w:t>Work Experience</w:t>
            </w:r>
            <w:r>
              <w:rPr>
                <w:rFonts w:cstheme="minorHAnsi"/>
              </w:rPr>
              <w:t xml:space="preserve"> students.  In addition to “off-the-shelf” online tutorial services, students </w:t>
            </w:r>
            <w:r w:rsidR="005C6AA7">
              <w:rPr>
                <w:rFonts w:cstheme="minorHAnsi"/>
              </w:rPr>
              <w:t xml:space="preserve">may </w:t>
            </w:r>
            <w:r>
              <w:rPr>
                <w:rFonts w:cstheme="minorHAnsi"/>
              </w:rPr>
              <w:t>have supplemental instruction (SI) and tutorial services available through SBVC Academic Success Centers.</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6B60E264" w14:textId="77777777" w:rsidR="005C6AA7" w:rsidRDefault="005C6AA7" w:rsidP="005C6AA7">
            <w:pPr>
              <w:pStyle w:val="ListParagraph"/>
              <w:ind w:left="0"/>
              <w:jc w:val="both"/>
            </w:pPr>
            <w:r>
              <w:t>Prior to the beginning of the semester and posted on the laboratory Canvas website, students will receive the following informational documents: (1) Syllabus, (2) Welcome Letter, (3) Rules of the Road, and (4) Online (and face-to-face) Services.  These documents will assist students with the challenges associated with an online class.</w:t>
            </w:r>
          </w:p>
          <w:p w14:paraId="7EDA16D4" w14:textId="77777777" w:rsidR="005C6AA7" w:rsidRDefault="005C6AA7" w:rsidP="005C6AA7">
            <w:pPr>
              <w:pStyle w:val="ListParagraph"/>
              <w:ind w:left="0"/>
              <w:jc w:val="both"/>
            </w:pPr>
          </w:p>
          <w:p w14:paraId="0FAABF06" w14:textId="7C9EA92D" w:rsidR="005C6AA7" w:rsidRDefault="005C6AA7" w:rsidP="005C6AA7">
            <w:pPr>
              <w:pStyle w:val="ListParagraph"/>
              <w:ind w:left="0"/>
              <w:jc w:val="both"/>
            </w:pPr>
            <w:r>
              <w:t xml:space="preserve">From the first through final week, students will receive weekly Canvas announcements – at the beginning of each week – detailing the weekly </w:t>
            </w:r>
            <w:r>
              <w:t>schedule, Zoom meetings, and suggested Work Experience milestones</w:t>
            </w:r>
            <w:r>
              <w:t>.  Follow-up email messages will reinforce Canvas announcements.  Students will receive clear instructions about how to complete each weekly assignment, including point totals and due dates.</w:t>
            </w:r>
          </w:p>
          <w:p w14:paraId="246F1456" w14:textId="77777777" w:rsidR="005C6AA7" w:rsidRDefault="005C6AA7" w:rsidP="005C6AA7">
            <w:pPr>
              <w:pStyle w:val="ListParagraph"/>
              <w:ind w:left="0"/>
              <w:jc w:val="both"/>
            </w:pPr>
          </w:p>
          <w:p w14:paraId="546BE1D6" w14:textId="73A93FC8" w:rsidR="005C6AA7" w:rsidRDefault="005C6AA7" w:rsidP="005C6AA7">
            <w:pPr>
              <w:pStyle w:val="ListParagraph"/>
              <w:ind w:left="0"/>
              <w:jc w:val="both"/>
            </w:pPr>
            <w:r>
              <w:t xml:space="preserve">Weekly discussions will align with weekly </w:t>
            </w:r>
            <w:r w:rsidR="00A24689">
              <w:t>Work Experience goals and milestones</w:t>
            </w:r>
            <w:r>
              <w:t>.</w:t>
            </w:r>
            <w:r w:rsidR="00A24689">
              <w:t xml:space="preserve">  </w:t>
            </w:r>
            <w:r>
              <w:t xml:space="preserve">In addition to posting and summarizing </w:t>
            </w:r>
            <w:r w:rsidR="00A24689">
              <w:t>goals and milestones</w:t>
            </w:r>
            <w:r>
              <w:t>, students are expected to respond to each other in a meaningful way.</w:t>
            </w:r>
          </w:p>
          <w:p w14:paraId="49C3AA3B" w14:textId="77777777" w:rsidR="005C6AA7" w:rsidRDefault="005C6AA7" w:rsidP="005C6AA7">
            <w:pPr>
              <w:pStyle w:val="ListParagraph"/>
              <w:ind w:left="0"/>
              <w:jc w:val="both"/>
            </w:pPr>
          </w:p>
          <w:p w14:paraId="72666AF4" w14:textId="06076152" w:rsidR="005C6AA7" w:rsidRDefault="00A24689" w:rsidP="005C6AA7">
            <w:pPr>
              <w:pStyle w:val="ListParagraph"/>
              <w:ind w:left="0"/>
              <w:jc w:val="both"/>
            </w:pPr>
            <w:r>
              <w:t>To</w:t>
            </w:r>
            <w:r w:rsidR="005C6AA7">
              <w:t xml:space="preserve"> assist students in a real-time, synchronous manner, weekly meetings </w:t>
            </w:r>
            <w:r>
              <w:t xml:space="preserve">among faculty and students (and sometimes among faculty, students, and workplace supervisors) </w:t>
            </w:r>
            <w:r w:rsidR="005C6AA7">
              <w:t>will occur via</w:t>
            </w:r>
            <w:r>
              <w:t xml:space="preserve"> </w:t>
            </w:r>
            <w:r w:rsidR="005C6AA7">
              <w:t>Zoom</w:t>
            </w:r>
            <w:r>
              <w:t xml:space="preserve"> (or similar videoconferencing tool)</w:t>
            </w:r>
            <w:r w:rsidR="005C6AA7">
              <w:t xml:space="preserve">.  The schedule for these meetings will be posted within the course syllabus and Canvas website.  Students will be reminded of and invited to these weekly class and open office hour meetings through weekly announcements and email messages.  In addition, tutorial services </w:t>
            </w:r>
            <w:r>
              <w:t xml:space="preserve">may </w:t>
            </w:r>
            <w:r w:rsidR="005C6AA7">
              <w:t>be provided through the SBVC Academic Success Centers.</w:t>
            </w:r>
          </w:p>
          <w:p w14:paraId="5E220475" w14:textId="77777777" w:rsidR="005C6AA7" w:rsidRDefault="005C6AA7" w:rsidP="005C6AA7">
            <w:pPr>
              <w:pStyle w:val="ListParagraph"/>
              <w:ind w:left="0"/>
              <w:jc w:val="both"/>
            </w:pPr>
          </w:p>
          <w:p w14:paraId="5A11D30B" w14:textId="71573987" w:rsidR="005C6AA7" w:rsidRDefault="005C6AA7" w:rsidP="005C6AA7">
            <w:pPr>
              <w:pStyle w:val="ListParagraph"/>
              <w:ind w:left="0"/>
              <w:jc w:val="both"/>
            </w:pPr>
            <w:r>
              <w:t>Asynchronous contact and support will occur through posted examples (</w:t>
            </w:r>
            <w:r w:rsidR="00A24689">
              <w:t xml:space="preserve">goal setting, </w:t>
            </w:r>
            <w:r w:rsidR="005330F0">
              <w:t>time sheet completion, resume building, etc.</w:t>
            </w:r>
            <w:r>
              <w:t xml:space="preserve">), study guides, and videos.  Each weekly laboratory class meeting and open office hour meeting will be recorded, archived, and accessible through the course Canvas website.  In addition to other topical videos, the archived class meeting and office hour videos will be available </w:t>
            </w:r>
            <w:r w:rsidR="005330F0">
              <w:t>within the Pages and Modules sections</w:t>
            </w:r>
            <w:r>
              <w:t xml:space="preserve"> o</w:t>
            </w:r>
            <w:r w:rsidR="005330F0">
              <w:t>f</w:t>
            </w:r>
            <w:r>
              <w:t xml:space="preserve"> the Canvas website.</w:t>
            </w:r>
          </w:p>
          <w:p w14:paraId="78DA4554" w14:textId="77777777" w:rsidR="005C6AA7" w:rsidRDefault="005C6AA7" w:rsidP="005C6AA7">
            <w:pPr>
              <w:pStyle w:val="ListParagraph"/>
              <w:ind w:left="0"/>
              <w:jc w:val="both"/>
            </w:pPr>
          </w:p>
          <w:p w14:paraId="42CA4CC9" w14:textId="3A46F2F2" w:rsidR="009D3D08" w:rsidRDefault="005C6AA7" w:rsidP="005C6AA7">
            <w:pPr>
              <w:pStyle w:val="ListParagraph"/>
              <w:ind w:left="0"/>
              <w:jc w:val="both"/>
            </w:pPr>
            <w:r>
              <w:t>The typical timeline for instructor feedback will include the following: (1) 24 hours for email and Canvas message inquiries (with accommodations for weekends and holidays), and (2) up to one week to assess and post scores for assignments (</w:t>
            </w:r>
            <w:proofErr w:type="gramStart"/>
            <w:r>
              <w:t>e.g.</w:t>
            </w:r>
            <w:proofErr w:type="gramEnd"/>
            <w:r>
              <w:t xml:space="preserve"> weekly discussions, weekly exercises, quizzes, exams, etc.).</w:t>
            </w:r>
          </w:p>
        </w:tc>
      </w:tr>
    </w:tbl>
    <w:p w14:paraId="56CD16C8" w14:textId="4851EFE3" w:rsidR="003E134C" w:rsidRDefault="00541BCE"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4FE5C41F" w:rsidR="00367D02" w:rsidRDefault="00235F30" w:rsidP="006139F9">
            <w:pPr>
              <w:pStyle w:val="ListParagraph"/>
              <w:ind w:left="0"/>
              <w:jc w:val="both"/>
              <w:rPr>
                <w:b/>
                <w:bCs/>
              </w:rPr>
            </w:pPr>
            <w:r>
              <w:t xml:space="preserve">In addition to communicating with each other during weekly </w:t>
            </w:r>
            <w:r>
              <w:t>Zoom</w:t>
            </w:r>
            <w:r>
              <w:t xml:space="preserve"> (synchronous) meetings</w:t>
            </w:r>
            <w:r>
              <w:t xml:space="preserve">, </w:t>
            </w:r>
            <w:r>
              <w:t xml:space="preserve">students will have the opportunity to communicate with each other through weekly </w:t>
            </w:r>
            <w:r>
              <w:t xml:space="preserve">Canvas </w:t>
            </w:r>
            <w:r>
              <w:t>discussions.  During each weekly discussion, students are expected to respond to each other (</w:t>
            </w:r>
            <w:proofErr w:type="gramStart"/>
            <w:r>
              <w:t>e.g.</w:t>
            </w:r>
            <w:proofErr w:type="gramEnd"/>
            <w:r>
              <w:t xml:space="preserve"> to earn full credit, students must respond to at least one other student).  Although not required, students will be encouraged to form informal study groups via phone, email, and Zoom communication tools.</w:t>
            </w:r>
          </w:p>
        </w:tc>
      </w:tr>
    </w:tbl>
    <w:p w14:paraId="28296E85" w14:textId="77777777" w:rsidR="007A272A" w:rsidRDefault="00541BCE"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2E5E1249" w14:textId="77777777" w:rsidR="00235F30" w:rsidRPr="00F14A46" w:rsidRDefault="00235F30" w:rsidP="00235F30">
            <w:pPr>
              <w:jc w:val="both"/>
            </w:pPr>
            <w:r w:rsidRPr="00F14A46">
              <w:t xml:space="preserve">Two important documents are sent via email to </w:t>
            </w:r>
            <w:proofErr w:type="gramStart"/>
            <w:r w:rsidRPr="00F14A46">
              <w:t>registered</w:t>
            </w:r>
            <w:proofErr w:type="gramEnd"/>
            <w:r w:rsidRPr="00F14A46">
              <w:t xml:space="preserve"> students, as well as posted on the course Canvas website: Welcome Letter and First Week Guide.</w:t>
            </w:r>
          </w:p>
          <w:p w14:paraId="69F0575A" w14:textId="77777777" w:rsidR="00235F30" w:rsidRPr="00F14A46" w:rsidRDefault="00235F30" w:rsidP="00235F30">
            <w:pPr>
              <w:pStyle w:val="ListParagraph"/>
              <w:jc w:val="both"/>
            </w:pPr>
          </w:p>
          <w:p w14:paraId="445419EC" w14:textId="77777777" w:rsidR="00235F30" w:rsidRPr="001D6AD3" w:rsidRDefault="00235F30" w:rsidP="00235F30">
            <w:pPr>
              <w:jc w:val="both"/>
              <w:rPr>
                <w:u w:val="single"/>
              </w:rPr>
            </w:pPr>
            <w:r w:rsidRPr="001D6AD3">
              <w:rPr>
                <w:u w:val="single"/>
              </w:rPr>
              <w:t>From the Welcome Letter:</w:t>
            </w:r>
          </w:p>
          <w:p w14:paraId="697340BC" w14:textId="77777777" w:rsidR="00235F30" w:rsidRPr="00F14A46" w:rsidRDefault="00235F30" w:rsidP="00235F30">
            <w:pPr>
              <w:pStyle w:val="ListParagraph"/>
              <w:jc w:val="both"/>
            </w:pPr>
          </w:p>
          <w:p w14:paraId="05874983" w14:textId="77777777" w:rsidR="00235F30" w:rsidRPr="00F14A46" w:rsidRDefault="00235F30" w:rsidP="00235F30">
            <w:pPr>
              <w:jc w:val="both"/>
            </w:pPr>
            <w:r w:rsidRPr="00F14A46">
              <w:t>Question: How to find and access this online course via Canvas?</w:t>
            </w:r>
          </w:p>
          <w:p w14:paraId="321BD891" w14:textId="77777777" w:rsidR="00235F30" w:rsidRPr="00F14A46" w:rsidRDefault="00235F30" w:rsidP="00235F30">
            <w:pPr>
              <w:pStyle w:val="ListParagraph"/>
              <w:jc w:val="both"/>
            </w:pPr>
          </w:p>
          <w:p w14:paraId="7150126E" w14:textId="35A554D4" w:rsidR="00235F30" w:rsidRPr="00F14A46" w:rsidRDefault="00235F30" w:rsidP="00235F30">
            <w:pPr>
              <w:jc w:val="both"/>
            </w:pPr>
            <w:r w:rsidRPr="00F14A46">
              <w:t xml:space="preserve">Answer: Go directly to sbccd.instructure.com (you can click on the link) and follow the login instructions. Select </w:t>
            </w:r>
            <w:r w:rsidR="00CE042C">
              <w:t>GIS Work Experience</w:t>
            </w:r>
            <w:r>
              <w:t xml:space="preserve"> (</w:t>
            </w:r>
            <w:r w:rsidR="00CE042C">
              <w:t>GIS-098</w:t>
            </w:r>
            <w:r>
              <w:t>)</w:t>
            </w:r>
            <w:r w:rsidRPr="00F14A46">
              <w:t xml:space="preserve"> from your Canvas dashboard. This is probably the easiest option!</w:t>
            </w:r>
          </w:p>
          <w:p w14:paraId="27E00B69" w14:textId="77777777" w:rsidR="00235F30" w:rsidRPr="00F14A46" w:rsidRDefault="00235F30" w:rsidP="00235F30">
            <w:pPr>
              <w:pStyle w:val="ListParagraph"/>
              <w:jc w:val="both"/>
            </w:pPr>
          </w:p>
          <w:p w14:paraId="592281F3" w14:textId="0688A860" w:rsidR="00235F30" w:rsidRPr="00F14A46" w:rsidRDefault="00235F30" w:rsidP="00235F30">
            <w:pPr>
              <w:jc w:val="both"/>
            </w:pPr>
            <w:r w:rsidRPr="00F14A46">
              <w:t xml:space="preserve">Answer: Log into the SBVC website at www.valleycollege.edu. Click on the “Log In” link in the upper-right corner of the page and select Canvas from the drop-down menu. Follow the login instructions. Select </w:t>
            </w:r>
            <w:r w:rsidR="00CE042C">
              <w:t>GIS Work Experience</w:t>
            </w:r>
            <w:r>
              <w:t xml:space="preserve"> (</w:t>
            </w:r>
            <w:r w:rsidR="00CE042C">
              <w:t>GIS-098</w:t>
            </w:r>
            <w:r>
              <w:t>)</w:t>
            </w:r>
            <w:r w:rsidRPr="00F14A46">
              <w:t xml:space="preserve"> from your Canvas dashboard. This is probably the second-easiest option!</w:t>
            </w:r>
          </w:p>
          <w:p w14:paraId="1BE03A12" w14:textId="77777777" w:rsidR="00235F30" w:rsidRPr="00F14A46" w:rsidRDefault="00235F30" w:rsidP="00235F30">
            <w:pPr>
              <w:pStyle w:val="ListParagraph"/>
              <w:jc w:val="both"/>
            </w:pPr>
          </w:p>
          <w:p w14:paraId="04208282" w14:textId="77777777" w:rsidR="00235F30" w:rsidRPr="001D6AD3" w:rsidRDefault="00235F30" w:rsidP="00235F30">
            <w:pPr>
              <w:jc w:val="both"/>
              <w:rPr>
                <w:u w:val="single"/>
              </w:rPr>
            </w:pPr>
            <w:r w:rsidRPr="001D6AD3">
              <w:rPr>
                <w:u w:val="single"/>
              </w:rPr>
              <w:t>From the First Week Guide:</w:t>
            </w:r>
          </w:p>
          <w:p w14:paraId="6E3B7104" w14:textId="77777777" w:rsidR="00235F30" w:rsidRPr="00F14A46" w:rsidRDefault="00235F30" w:rsidP="00235F30">
            <w:pPr>
              <w:pStyle w:val="ListParagraph"/>
              <w:jc w:val="both"/>
            </w:pPr>
          </w:p>
          <w:p w14:paraId="796BA4B4" w14:textId="4208175E" w:rsidR="00235F30" w:rsidRPr="00F14A46" w:rsidRDefault="00B4678F" w:rsidP="00235F30">
            <w:pPr>
              <w:jc w:val="both"/>
            </w:pPr>
            <w:r>
              <w:t xml:space="preserve">We will meet each week via Zoom.  </w:t>
            </w:r>
            <w:r w:rsidR="00235F30" w:rsidRPr="00F14A46">
              <w:t xml:space="preserve">During this first week, we will </w:t>
            </w:r>
            <w:r w:rsidR="00235F30">
              <w:t xml:space="preserve">read </w:t>
            </w:r>
            <w:r w:rsidR="00CE042C">
              <w:t xml:space="preserve">the </w:t>
            </w:r>
            <w:r w:rsidR="00CE042C" w:rsidRPr="00CE042C">
              <w:rPr>
                <w:i/>
                <w:iCs/>
              </w:rPr>
              <w:t>Work Experience Handbook</w:t>
            </w:r>
            <w:r w:rsidR="00CE042C">
              <w:t xml:space="preserve">, learn to complete time sheets, and collaborate with your workplace supervisor to establish your Workplace Objectives.  </w:t>
            </w:r>
            <w:r w:rsidR="00235F30" w:rsidRPr="00F14A46">
              <w:t xml:space="preserve">Instructions for accessing your </w:t>
            </w:r>
            <w:r w:rsidR="00235F30">
              <w:t xml:space="preserve">online </w:t>
            </w:r>
            <w:r>
              <w:t>Work Experience Handbook is</w:t>
            </w:r>
            <w:r w:rsidR="00235F30" w:rsidRPr="00F14A46">
              <w:t xml:space="preserve"> provided within the Welcome Letter and Syllabus documents (both are accessible within your Canvas webpage).  We will also complete </w:t>
            </w:r>
            <w:r w:rsidR="00235F30">
              <w:t xml:space="preserve">the </w:t>
            </w:r>
            <w:r w:rsidR="00235F30" w:rsidRPr="00F14A46">
              <w:t xml:space="preserve">Student Survey, and Ice Breaker Discussion.  These will all be due by 11:59 pm on Sunday.  Specific instructions are included within the </w:t>
            </w:r>
            <w:r>
              <w:t>Pages and Modules sections of</w:t>
            </w:r>
            <w:r w:rsidR="00235F30" w:rsidRPr="00F14A46">
              <w:t xml:space="preserve"> your Canvas webpage, and you will submit all assignments and discussions within Canvas.</w:t>
            </w:r>
            <w:r w:rsidR="00235F30">
              <w:t xml:space="preserve">  In addition to all weekly assignments being posted within the Home, Announcements, Assignments, and Syllabus sections of your course Canvas website, everything is always (and conveniently) accessible within the Modules section of your course Canvas website.  There is a Module created for each week that contains all assignments and ancillary support material.</w:t>
            </w:r>
          </w:p>
          <w:p w14:paraId="319A9024" w14:textId="77777777" w:rsidR="00235F30" w:rsidRPr="00F14A46" w:rsidRDefault="00235F30" w:rsidP="00235F30">
            <w:pPr>
              <w:pStyle w:val="ListParagraph"/>
              <w:jc w:val="both"/>
            </w:pPr>
          </w:p>
          <w:p w14:paraId="41DA9E07" w14:textId="7847E720" w:rsidR="00C62B3B" w:rsidRDefault="00235F30" w:rsidP="00235F30">
            <w:pPr>
              <w:pStyle w:val="ListParagraph"/>
              <w:ind w:left="0"/>
              <w:jc w:val="both"/>
              <w:rPr>
                <w:b/>
                <w:bCs/>
              </w:rPr>
            </w:pPr>
            <w:r w:rsidRPr="00F14A46">
              <w:t>Please contact me via email (</w:t>
            </w:r>
            <w:r>
              <w:t>theibel</w:t>
            </w:r>
            <w:r w:rsidRPr="00F14A46">
              <w:t>@valleycollege.edu) or phone (909-38</w:t>
            </w:r>
            <w:r>
              <w:t>4</w:t>
            </w:r>
            <w:r w:rsidRPr="00F14A46">
              <w:t>-</w:t>
            </w:r>
            <w:r>
              <w:t>8638</w:t>
            </w:r>
            <w:r w:rsidRPr="00F14A46">
              <w:t>) with any questions.  You can also us</w:t>
            </w:r>
            <w:r w:rsidR="00B4678F">
              <w:t>e</w:t>
            </w:r>
            <w:r w:rsidRPr="00F14A46">
              <w:t xml:space="preserve"> the Canvas messaging system.  It is convenient and easy to use.  All Canvas messages are viewable within Canvas, as well as your SBCCD student email.  For more in-depth assistance with course material and technical issues, I will hold online office hours</w:t>
            </w:r>
            <w:r w:rsidR="00B4678F">
              <w:t xml:space="preserve"> via Zoom</w:t>
            </w:r>
            <w:r w:rsidRPr="00F14A46">
              <w:t xml:space="preserve">.  </w:t>
            </w:r>
            <w:r w:rsidR="00B4678F">
              <w:t xml:space="preserve">When we </w:t>
            </w:r>
            <w:r w:rsidR="0049765F">
              <w:t>can</w:t>
            </w:r>
            <w:r w:rsidR="00B4678F">
              <w:t xml:space="preserve"> safely return to campus, m</w:t>
            </w:r>
            <w:r w:rsidRPr="00F14A46">
              <w:t xml:space="preserve">y physical office is located on the SBVC Campus, room PS </w:t>
            </w:r>
            <w:r>
              <w:t>113</w:t>
            </w:r>
            <w:r w:rsidRPr="00F14A46">
              <w:t xml:space="preserve">.  It is located on the first floor of the Physical Sciences (PS) Building.  The online </w:t>
            </w:r>
            <w:r w:rsidR="00B4678F">
              <w:t xml:space="preserve">and on-campus </w:t>
            </w:r>
            <w:r w:rsidRPr="00F14A46">
              <w:t xml:space="preserve">office hours are accessible through Zoom.  The link to access Zoom is found </w:t>
            </w:r>
            <w:r w:rsidR="00563310">
              <w:t>within the Announcements, Home Page, Syllabus, and Modules sections of your GIS-098 Canvas page</w:t>
            </w:r>
            <w:r w:rsidRPr="00F14A46">
              <w:t xml:space="preserve">.  You will receive weekly </w:t>
            </w:r>
            <w:r w:rsidRPr="00F14A46">
              <w:lastRenderedPageBreak/>
              <w:t xml:space="preserve">invitations to participate in Zoom </w:t>
            </w:r>
            <w:r w:rsidR="00563310">
              <w:t>meetings</w:t>
            </w:r>
            <w:r w:rsidRPr="00F14A46">
              <w:t xml:space="preserve"> with specific instructions (logging in via computer or mobile device and connecting via phone).</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02A1CD7C" w14:textId="77777777" w:rsidR="0049765F" w:rsidRPr="001D6AD3" w:rsidRDefault="0049765F" w:rsidP="0049765F">
            <w:pPr>
              <w:jc w:val="both"/>
              <w:rPr>
                <w:rFonts w:cstheme="minorHAnsi"/>
              </w:rPr>
            </w:pPr>
            <w:r w:rsidRPr="001D6AD3">
              <w:rPr>
                <w:rFonts w:cstheme="minorHAnsi"/>
              </w:rPr>
              <w:t>Weekly announcements will be posted on your course Canvas website.  Announcements will contain links to reading material, PowerPoint slides, videos, study guides, discussions, assignments, quizzes, and exams.  Deadlines for discussions, assignments, quizzes, and exams will be clearly posted (typically Sunday of each week by 11:59 pm).</w:t>
            </w:r>
          </w:p>
          <w:p w14:paraId="1454B889" w14:textId="77777777" w:rsidR="0049765F" w:rsidRPr="001D6AD3" w:rsidRDefault="0049765F" w:rsidP="0049765F">
            <w:pPr>
              <w:pStyle w:val="ListParagraph"/>
              <w:jc w:val="both"/>
              <w:rPr>
                <w:rFonts w:cstheme="minorHAnsi"/>
              </w:rPr>
            </w:pPr>
          </w:p>
          <w:p w14:paraId="113812E0" w14:textId="5C04D054" w:rsidR="0049765F" w:rsidRPr="001D6AD3" w:rsidRDefault="0049765F" w:rsidP="0049765F">
            <w:pPr>
              <w:jc w:val="both"/>
              <w:rPr>
                <w:rFonts w:cstheme="minorHAnsi"/>
              </w:rPr>
            </w:pPr>
            <w:r w:rsidRPr="001D6AD3">
              <w:rPr>
                <w:rFonts w:cstheme="minorHAnsi"/>
              </w:rPr>
              <w:t xml:space="preserve">Weekly Zoom "virtual office hour" sessions will typically occur on a set day and time </w:t>
            </w:r>
            <w:proofErr w:type="gramStart"/>
            <w:r w:rsidRPr="001D6AD3">
              <w:rPr>
                <w:rFonts w:cstheme="minorHAnsi"/>
              </w:rPr>
              <w:t>so as to</w:t>
            </w:r>
            <w:proofErr w:type="gramEnd"/>
            <w:r w:rsidRPr="001D6AD3">
              <w:rPr>
                <w:rFonts w:cstheme="minorHAnsi"/>
              </w:rPr>
              <w:t xml:space="preserve"> establish regular, consistent communication.</w:t>
            </w:r>
            <w:r>
              <w:rPr>
                <w:rFonts w:cstheme="minorHAnsi"/>
              </w:rPr>
              <w:t xml:space="preserve">  The office hour schedule is posted within the course syllabus and Canvas webpage.</w:t>
            </w:r>
          </w:p>
          <w:p w14:paraId="2F38E136" w14:textId="77777777" w:rsidR="0049765F" w:rsidRPr="001D6AD3" w:rsidRDefault="0049765F" w:rsidP="0049765F">
            <w:pPr>
              <w:pStyle w:val="ListParagraph"/>
              <w:jc w:val="both"/>
              <w:rPr>
                <w:rFonts w:cstheme="minorHAnsi"/>
              </w:rPr>
            </w:pPr>
          </w:p>
          <w:p w14:paraId="3424932F" w14:textId="77777777" w:rsidR="0049765F" w:rsidRPr="001D6AD3" w:rsidRDefault="0049765F" w:rsidP="0049765F">
            <w:pPr>
              <w:jc w:val="both"/>
              <w:rPr>
                <w:rFonts w:cstheme="minorHAnsi"/>
              </w:rPr>
            </w:pPr>
            <w:r w:rsidRPr="001D6AD3">
              <w:rPr>
                <w:rFonts w:cstheme="minorHAnsi"/>
              </w:rPr>
              <w:t>All discussions, assignments, quizzes, and exams will be scored and posted in a timely manner (typically within 24-72 hours).  Please be advised that scoring and posting will be delayed during weekends and holidays.</w:t>
            </w:r>
          </w:p>
          <w:p w14:paraId="7A2F3F3F" w14:textId="77777777" w:rsidR="0049765F" w:rsidRPr="001D6AD3" w:rsidRDefault="0049765F" w:rsidP="0049765F">
            <w:pPr>
              <w:pStyle w:val="ListParagraph"/>
              <w:jc w:val="both"/>
              <w:rPr>
                <w:rFonts w:cstheme="minorHAnsi"/>
              </w:rPr>
            </w:pPr>
          </w:p>
          <w:p w14:paraId="565FF6C3" w14:textId="6C276DAC" w:rsidR="00C62B3B" w:rsidRDefault="0049765F" w:rsidP="0049765F">
            <w:pPr>
              <w:pStyle w:val="ListParagraph"/>
              <w:ind w:left="0"/>
              <w:jc w:val="both"/>
              <w:rPr>
                <w:rFonts w:cstheme="minorHAnsi"/>
                <w:b/>
                <w:bCs/>
              </w:rPr>
            </w:pPr>
            <w:r w:rsidRPr="001D6AD3">
              <w:rPr>
                <w:rFonts w:cstheme="minorHAnsi"/>
              </w:rPr>
              <w:t>All student inquiries, via email, Canvas messenger, Zoom, and phone will be addressed in a timely manner (typically within 24 hours).  Please be advised that scoring and posting will be delayed during weekends and holidays.</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1595F3F3" w14:textId="77777777" w:rsidR="007A272A" w:rsidRDefault="008C3CD1" w:rsidP="007A272A">
            <w:pPr>
              <w:pStyle w:val="ListParagraph"/>
              <w:ind w:left="0"/>
            </w:pPr>
            <w:r>
              <w:t xml:space="preserve">First, DEIA (diversity, </w:t>
            </w:r>
            <w:r w:rsidR="00F11DFE">
              <w:t>equity, inclusion, and anti-racism) are central to the GIS 098: GIS Work Experience course.  Although GIS is a tool utilized within a wide diversity of STEM, social science, art, humanities, and CTE disciplines and fields, it remains underrepresented in terms of race, gender, sexuality, and physical ability.  We want our students to be able to “see themselves” within the GIS field.  From weekly meetings to semester-long projects, DEIA will guide all interactions among students, faculty, and workplace supervisors.</w:t>
            </w:r>
          </w:p>
          <w:p w14:paraId="3D6BCF84" w14:textId="77777777" w:rsidR="00F11DFE" w:rsidRDefault="00F11DFE" w:rsidP="007A272A">
            <w:pPr>
              <w:pStyle w:val="ListParagraph"/>
              <w:ind w:left="0"/>
            </w:pPr>
          </w:p>
          <w:p w14:paraId="6EE7CA0B" w14:textId="77777777" w:rsidR="00F11DFE" w:rsidRDefault="00F11DFE" w:rsidP="007A272A">
            <w:pPr>
              <w:pStyle w:val="ListParagraph"/>
              <w:ind w:left="0"/>
            </w:pPr>
            <w:r>
              <w:t xml:space="preserve">Second, </w:t>
            </w:r>
            <w:r w:rsidR="009311B6">
              <w:t>lack of computing and internet resources will not be a barrier for student participation.  Any student lacking these resources will be directed to the SBVC Library where they can obtain Chromebook computers and hot spots.</w:t>
            </w:r>
          </w:p>
          <w:p w14:paraId="0355FEDE" w14:textId="77777777" w:rsidR="009311B6" w:rsidRDefault="009311B6" w:rsidP="007A272A">
            <w:pPr>
              <w:pStyle w:val="ListParagraph"/>
              <w:ind w:left="0"/>
            </w:pPr>
          </w:p>
          <w:p w14:paraId="51132A7B" w14:textId="732D62F1" w:rsidR="009311B6" w:rsidRDefault="009311B6" w:rsidP="007A272A">
            <w:pPr>
              <w:pStyle w:val="ListParagraph"/>
              <w:ind w:left="0"/>
            </w:pPr>
            <w:r>
              <w:t>Third, regular and effective communication among students, faculty, and workplace supervisors will occur synchronously via Zoom and phone and asynchronously via email and Canvas discussions.  Regularly scheduled meetings will occur via Zoom each week.  In addition, students can seek further assistance via Zoom-enabled and face-to-face (when allowed) office hours.</w:t>
            </w:r>
          </w:p>
        </w:tc>
      </w:tr>
    </w:tbl>
    <w:p w14:paraId="4855AC88" w14:textId="77777777" w:rsidR="007A272A" w:rsidRPr="007A272A" w:rsidRDefault="007A272A" w:rsidP="007A272A">
      <w:pPr>
        <w:pStyle w:val="ListParagraph"/>
        <w:ind w:left="360"/>
      </w:pPr>
    </w:p>
    <w:p w14:paraId="41EC1BC4" w14:textId="5245D023"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1"/>
            <w14:checkedState w14:val="2612" w14:font="MS Gothic"/>
            <w14:uncheckedState w14:val="2610" w14:font="MS Gothic"/>
          </w14:checkbox>
        </w:sdtPr>
        <w:sdtEndPr/>
        <w:sdtContent>
          <w:r w:rsidR="009311B6">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0"/>
            <w14:checkedState w14:val="2612" w14:font="MS Gothic"/>
            <w14:uncheckedState w14:val="2610" w14:font="MS Gothic"/>
          </w14:checkbox>
        </w:sdtPr>
        <w:sdtEndPr/>
        <w:sdtContent>
          <w:r w:rsidR="007B47C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7D157A2F" w:rsidR="007B47C8" w:rsidRPr="002F6B8D" w:rsidRDefault="002F6B8D" w:rsidP="007B47C8">
            <w:pPr>
              <w:pStyle w:val="ListParagraph"/>
              <w:ind w:left="0"/>
              <w:jc w:val="both"/>
              <w:rPr>
                <w:rFonts w:cstheme="minorHAnsi"/>
              </w:rPr>
            </w:pPr>
            <w:r>
              <w:rPr>
                <w:rFonts w:cstheme="minorHAnsi"/>
              </w:rPr>
              <w:t>Any face-to-face activities will be transitioned to the online environment.  The simplest mechanisms to achieve this are the Zoom videoconferencing software and Canvas online course management system.  Students, faculty, and workplace supervisors can easily meet via Zoom.  Weekly discussions, feedback, and project updates can be easily uploaded and accessed via Canvas.</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lastRenderedPageBreak/>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21648EDC" w14:textId="2B994DBC" w:rsidR="00351AA5" w:rsidRDefault="00482993" w:rsidP="00351AA5">
            <w:pPr>
              <w:pStyle w:val="ListParagraph"/>
              <w:ind w:left="0"/>
              <w:jc w:val="both"/>
              <w:rPr>
                <w:rFonts w:cstheme="minorHAnsi"/>
              </w:rPr>
            </w:pPr>
            <w:r>
              <w:rPr>
                <w:rFonts w:cstheme="minorHAnsi"/>
              </w:rPr>
              <w:t>The GIS 098: GIS Work Experience SLOs include the following:</w:t>
            </w:r>
          </w:p>
          <w:p w14:paraId="339746D1" w14:textId="07961F23" w:rsidR="00482993" w:rsidRDefault="00482993" w:rsidP="00482993">
            <w:pPr>
              <w:pStyle w:val="ListParagraph"/>
              <w:numPr>
                <w:ilvl w:val="0"/>
                <w:numId w:val="5"/>
              </w:numPr>
              <w:jc w:val="both"/>
              <w:rPr>
                <w:rFonts w:cstheme="minorHAnsi"/>
              </w:rPr>
            </w:pPr>
            <w:r w:rsidRPr="00482993">
              <w:rPr>
                <w:rFonts w:cstheme="minorHAnsi"/>
              </w:rPr>
              <w:t>Demonstrate proficiency of skills specified in the measurable objectives</w:t>
            </w:r>
            <w:r w:rsidR="006B390F">
              <w:rPr>
                <w:rFonts w:cstheme="minorHAnsi"/>
              </w:rPr>
              <w:t>.</w:t>
            </w:r>
          </w:p>
          <w:p w14:paraId="6A7D3BA3" w14:textId="1C1C02AA" w:rsidR="00482993" w:rsidRDefault="00482993" w:rsidP="00482993">
            <w:pPr>
              <w:pStyle w:val="ListParagraph"/>
              <w:numPr>
                <w:ilvl w:val="0"/>
                <w:numId w:val="5"/>
              </w:numPr>
              <w:jc w:val="both"/>
              <w:rPr>
                <w:rFonts w:cstheme="minorHAnsi"/>
              </w:rPr>
            </w:pPr>
            <w:r w:rsidRPr="00482993">
              <w:rPr>
                <w:rFonts w:cstheme="minorHAnsi"/>
              </w:rPr>
              <w:t>Understand the expectation and value of teamwork</w:t>
            </w:r>
            <w:r>
              <w:rPr>
                <w:rFonts w:cstheme="minorHAnsi"/>
              </w:rPr>
              <w:t>.</w:t>
            </w:r>
          </w:p>
          <w:p w14:paraId="0F402518" w14:textId="253546A7" w:rsidR="006B390F" w:rsidRDefault="00482993" w:rsidP="006B390F">
            <w:pPr>
              <w:pStyle w:val="ListParagraph"/>
              <w:numPr>
                <w:ilvl w:val="0"/>
                <w:numId w:val="5"/>
              </w:numPr>
              <w:jc w:val="both"/>
              <w:rPr>
                <w:rFonts w:cstheme="minorHAnsi"/>
              </w:rPr>
            </w:pPr>
            <w:r w:rsidRPr="00482993">
              <w:rPr>
                <w:rFonts w:cstheme="minorHAnsi"/>
              </w:rPr>
              <w:t>Establish and maintain a positive relationship with employer</w:t>
            </w:r>
            <w:r>
              <w:rPr>
                <w:rFonts w:cstheme="minorHAnsi"/>
              </w:rPr>
              <w:t>.</w:t>
            </w:r>
          </w:p>
          <w:p w14:paraId="07E42C58" w14:textId="157C0C83" w:rsidR="006B390F" w:rsidRDefault="006B390F" w:rsidP="006B390F">
            <w:pPr>
              <w:jc w:val="both"/>
              <w:rPr>
                <w:rFonts w:cstheme="minorHAnsi"/>
              </w:rPr>
            </w:pPr>
          </w:p>
          <w:p w14:paraId="52F8B722" w14:textId="67CAB8A8" w:rsidR="006B390F" w:rsidRDefault="006B390F" w:rsidP="006B390F">
            <w:pPr>
              <w:jc w:val="both"/>
              <w:rPr>
                <w:rFonts w:cstheme="minorHAnsi"/>
              </w:rPr>
            </w:pPr>
            <w:r>
              <w:rPr>
                <w:rFonts w:cstheme="minorHAnsi"/>
              </w:rPr>
              <w:t>These SLOs are easily translated into the online environment.  Students can demonstrate mastery of skills and objectives within weekly Zoom meetings among student</w:t>
            </w:r>
            <w:r w:rsidR="00E73B18">
              <w:rPr>
                <w:rFonts w:cstheme="minorHAnsi"/>
              </w:rPr>
              <w:t>s</w:t>
            </w:r>
            <w:r>
              <w:rPr>
                <w:rFonts w:cstheme="minorHAnsi"/>
              </w:rPr>
              <w:t>, faculty, and workplace supervisor</w:t>
            </w:r>
            <w:r w:rsidR="00E73B18">
              <w:rPr>
                <w:rFonts w:cstheme="minorHAnsi"/>
              </w:rPr>
              <w:t>s</w:t>
            </w:r>
            <w:r>
              <w:rPr>
                <w:rFonts w:cstheme="minorHAnsi"/>
              </w:rPr>
              <w:t>.  These can also be demonstrated through upload of project milestones and weekly discussion participation within Canvas.</w:t>
            </w:r>
          </w:p>
          <w:p w14:paraId="3B4F0319" w14:textId="6136B996" w:rsidR="00E73B18" w:rsidRDefault="00E73B18" w:rsidP="006B390F">
            <w:pPr>
              <w:jc w:val="both"/>
              <w:rPr>
                <w:rFonts w:cstheme="minorHAnsi"/>
              </w:rPr>
            </w:pPr>
          </w:p>
          <w:p w14:paraId="0B7A91BA" w14:textId="1E973447" w:rsidR="00E73B18" w:rsidRDefault="00E73B18" w:rsidP="006B390F">
            <w:pPr>
              <w:jc w:val="both"/>
              <w:rPr>
                <w:rFonts w:cstheme="minorHAnsi"/>
              </w:rPr>
            </w:pPr>
            <w:r>
              <w:rPr>
                <w:rFonts w:cstheme="minorHAnsi"/>
              </w:rPr>
              <w:t>The value of teamwork can be demonstrated within weekly Zoom meetings and updates.</w:t>
            </w:r>
          </w:p>
          <w:p w14:paraId="29BD5306" w14:textId="5F26CEBE" w:rsidR="00E73B18" w:rsidRDefault="00E73B18" w:rsidP="006B390F">
            <w:pPr>
              <w:jc w:val="both"/>
              <w:rPr>
                <w:rFonts w:cstheme="minorHAnsi"/>
              </w:rPr>
            </w:pPr>
          </w:p>
          <w:p w14:paraId="6ED62663" w14:textId="13BD5EAB" w:rsidR="00E73B18" w:rsidRPr="006B390F" w:rsidRDefault="00E73B18" w:rsidP="006B390F">
            <w:pPr>
              <w:jc w:val="both"/>
              <w:rPr>
                <w:rFonts w:cstheme="minorHAnsi"/>
              </w:rPr>
            </w:pPr>
            <w:r>
              <w:rPr>
                <w:rFonts w:cstheme="minorHAnsi"/>
              </w:rPr>
              <w:t>Positive employer relationships can be demonstrated within weekly Zoom meetings among students, faculty, and workplace supervisors.</w:t>
            </w:r>
          </w:p>
          <w:p w14:paraId="31E58C46" w14:textId="6DCCAA83" w:rsidR="00482993" w:rsidRDefault="00482993" w:rsidP="00482993">
            <w:pPr>
              <w:jc w:val="both"/>
              <w:rPr>
                <w:rFonts w:cstheme="minorHAnsi"/>
              </w:rPr>
            </w:pPr>
          </w:p>
          <w:p w14:paraId="5FB64D9D" w14:textId="0AC48E9E" w:rsidR="00482993" w:rsidRDefault="006B390F" w:rsidP="00482993">
            <w:pPr>
              <w:jc w:val="both"/>
              <w:rPr>
                <w:rFonts w:cstheme="minorHAnsi"/>
              </w:rPr>
            </w:pPr>
            <w:r>
              <w:rPr>
                <w:rFonts w:cstheme="minorHAnsi"/>
              </w:rPr>
              <w:t>The GIS 098: GIS Work Experience Course Objectives include the following:</w:t>
            </w:r>
          </w:p>
          <w:p w14:paraId="6865D947" w14:textId="400E37CF" w:rsidR="006B390F" w:rsidRPr="006B390F" w:rsidRDefault="006B390F" w:rsidP="006B390F">
            <w:pPr>
              <w:pStyle w:val="ListParagraph"/>
              <w:numPr>
                <w:ilvl w:val="0"/>
                <w:numId w:val="6"/>
              </w:numPr>
              <w:jc w:val="both"/>
              <w:rPr>
                <w:rFonts w:cstheme="minorHAnsi"/>
              </w:rPr>
            </w:pPr>
            <w:r w:rsidRPr="006B390F">
              <w:rPr>
                <w:rFonts w:cstheme="minorHAnsi"/>
              </w:rPr>
              <w:t>Demonstrate proficiency in practices and/or procedures newly learned on the job</w:t>
            </w:r>
            <w:r>
              <w:rPr>
                <w:rFonts w:cstheme="minorHAnsi"/>
              </w:rPr>
              <w:t>.</w:t>
            </w:r>
          </w:p>
          <w:p w14:paraId="264D783F" w14:textId="7C7FC5F4" w:rsidR="006B390F" w:rsidRPr="006B390F" w:rsidRDefault="006B390F" w:rsidP="006B390F">
            <w:pPr>
              <w:pStyle w:val="ListParagraph"/>
              <w:numPr>
                <w:ilvl w:val="0"/>
                <w:numId w:val="6"/>
              </w:numPr>
              <w:jc w:val="both"/>
              <w:rPr>
                <w:rFonts w:cstheme="minorHAnsi"/>
              </w:rPr>
            </w:pPr>
            <w:r w:rsidRPr="006B390F">
              <w:rPr>
                <w:rFonts w:cstheme="minorHAnsi"/>
              </w:rPr>
              <w:t>Compare and contrast actual work experience with what has been learned in the classroom</w:t>
            </w:r>
            <w:r>
              <w:rPr>
                <w:rFonts w:cstheme="minorHAnsi"/>
              </w:rPr>
              <w:t>.</w:t>
            </w:r>
          </w:p>
          <w:p w14:paraId="050AE19B" w14:textId="4CDA25F7" w:rsidR="006B390F" w:rsidRPr="006B390F" w:rsidRDefault="006B390F" w:rsidP="006B390F">
            <w:pPr>
              <w:pStyle w:val="ListParagraph"/>
              <w:numPr>
                <w:ilvl w:val="0"/>
                <w:numId w:val="6"/>
              </w:numPr>
              <w:jc w:val="both"/>
              <w:rPr>
                <w:rFonts w:cstheme="minorHAnsi"/>
              </w:rPr>
            </w:pPr>
            <w:r w:rsidRPr="006B390F">
              <w:rPr>
                <w:rFonts w:cstheme="minorHAnsi"/>
              </w:rPr>
              <w:t>Analyze and evaluate daily work activities</w:t>
            </w:r>
            <w:r>
              <w:rPr>
                <w:rFonts w:cstheme="minorHAnsi"/>
              </w:rPr>
              <w:t>.</w:t>
            </w:r>
          </w:p>
          <w:p w14:paraId="319FF753" w14:textId="62E576F9" w:rsidR="006B390F" w:rsidRDefault="006B390F" w:rsidP="006B390F">
            <w:pPr>
              <w:pStyle w:val="ListParagraph"/>
              <w:numPr>
                <w:ilvl w:val="0"/>
                <w:numId w:val="6"/>
              </w:numPr>
              <w:jc w:val="both"/>
              <w:rPr>
                <w:rFonts w:cstheme="minorHAnsi"/>
              </w:rPr>
            </w:pPr>
            <w:r w:rsidRPr="006B390F">
              <w:rPr>
                <w:rFonts w:cstheme="minorHAnsi"/>
              </w:rPr>
              <w:t>Describe the organization of the business/company in which you are employed</w:t>
            </w:r>
            <w:r>
              <w:rPr>
                <w:rFonts w:cstheme="minorHAnsi"/>
              </w:rPr>
              <w:t>.</w:t>
            </w:r>
          </w:p>
          <w:p w14:paraId="181218C8" w14:textId="51A4B9A6" w:rsidR="00E73B18" w:rsidRDefault="00E73B18" w:rsidP="00E73B18">
            <w:pPr>
              <w:jc w:val="both"/>
              <w:rPr>
                <w:rFonts w:cstheme="minorHAnsi"/>
              </w:rPr>
            </w:pPr>
          </w:p>
          <w:p w14:paraId="3772EAB9" w14:textId="23A07F3A" w:rsidR="00E73B18" w:rsidRPr="00E73B18" w:rsidRDefault="00E73B18" w:rsidP="00E73B18">
            <w:pPr>
              <w:jc w:val="both"/>
              <w:rPr>
                <w:rFonts w:cstheme="minorHAnsi"/>
              </w:rPr>
            </w:pPr>
            <w:r>
              <w:rPr>
                <w:rFonts w:cstheme="minorHAnsi"/>
              </w:rPr>
              <w:t xml:space="preserve">Each of the course objectives are easily translated into the online environment.  Weekly Zoom meetings, project updates, and Canvas discussions will reveal newly learned on the job skills, similarities and differences between theory and practice, daily work activities, and </w:t>
            </w:r>
            <w:r w:rsidR="00B34DC6">
              <w:rPr>
                <w:rFonts w:cstheme="minorHAnsi"/>
              </w:rPr>
              <w:t>workplace organizational structures.</w:t>
            </w:r>
          </w:p>
          <w:p w14:paraId="724265B0" w14:textId="29C95D6C" w:rsidR="00482993" w:rsidRPr="00482993" w:rsidRDefault="00482993" w:rsidP="00351AA5">
            <w:pPr>
              <w:pStyle w:val="ListParagraph"/>
              <w:ind w:left="0"/>
              <w:jc w:val="both"/>
              <w:rPr>
                <w:rFonts w:cstheme="minorHAnsi"/>
              </w:rPr>
            </w:pP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6008DDD7" w:rsidR="002C5063" w:rsidRPr="007A272A" w:rsidRDefault="00541BCE"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7138C7">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4E337A06" w:rsidR="00E84A40" w:rsidRDefault="007138C7" w:rsidP="00E84A40">
            <w:pPr>
              <w:pStyle w:val="ListParagraph"/>
              <w:ind w:left="0"/>
              <w:jc w:val="both"/>
              <w:rPr>
                <w:rFonts w:cstheme="minorHAnsi"/>
                <w:b/>
                <w:bCs/>
              </w:rPr>
            </w:pPr>
            <w:r>
              <w:t>Even before the COVID-19 pandemic, GIS 098: GIS Work Experience (and all Work Experience courses) has been amenable to an online environment.</w:t>
            </w:r>
            <w:r>
              <w:t xml:space="preserve">  Using the Zoom (and related) videoconferencing platform, Canvas learning management system, email, and phone communication, students, faculty, and workplace supervisors can easily coordinate and accomplish all course objectives.  Semester-long GIS projects can be developed, problems can be resolved, and projects can be completed within an online environment.</w:t>
            </w: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541BCE"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541BCE"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541BCE"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7A5B" w14:textId="77777777" w:rsidR="00541BCE" w:rsidRDefault="00541BCE" w:rsidP="001E310D">
      <w:pPr>
        <w:spacing w:after="0" w:line="240" w:lineRule="auto"/>
      </w:pPr>
      <w:r>
        <w:separator/>
      </w:r>
    </w:p>
  </w:endnote>
  <w:endnote w:type="continuationSeparator" w:id="0">
    <w:p w14:paraId="334D0DD4" w14:textId="77777777" w:rsidR="00541BCE" w:rsidRDefault="00541BCE"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E75E" w14:textId="77777777" w:rsidR="00541BCE" w:rsidRDefault="00541BCE" w:rsidP="001E310D">
      <w:pPr>
        <w:spacing w:after="0" w:line="240" w:lineRule="auto"/>
      </w:pPr>
      <w:r>
        <w:separator/>
      </w:r>
    </w:p>
  </w:footnote>
  <w:footnote w:type="continuationSeparator" w:id="0">
    <w:p w14:paraId="4101DD3C" w14:textId="77777777" w:rsidR="00541BCE" w:rsidRDefault="00541BCE"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F475E"/>
    <w:multiLevelType w:val="hybridMultilevel"/>
    <w:tmpl w:val="5C94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24181"/>
    <w:multiLevelType w:val="multilevel"/>
    <w:tmpl w:val="419431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F0C77"/>
    <w:multiLevelType w:val="hybridMultilevel"/>
    <w:tmpl w:val="AB2A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E7BEA"/>
    <w:multiLevelType w:val="multilevel"/>
    <w:tmpl w:val="2A9E49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7015F"/>
    <w:rsid w:val="001A2228"/>
    <w:rsid w:val="001B1CA2"/>
    <w:rsid w:val="001D3B44"/>
    <w:rsid w:val="001E310D"/>
    <w:rsid w:val="00220095"/>
    <w:rsid w:val="00234E16"/>
    <w:rsid w:val="00235F30"/>
    <w:rsid w:val="00286F73"/>
    <w:rsid w:val="002C5063"/>
    <w:rsid w:val="002E73BD"/>
    <w:rsid w:val="002F06F0"/>
    <w:rsid w:val="002F6B8D"/>
    <w:rsid w:val="003046B3"/>
    <w:rsid w:val="00311D29"/>
    <w:rsid w:val="00344D5B"/>
    <w:rsid w:val="003452A2"/>
    <w:rsid w:val="00351AA5"/>
    <w:rsid w:val="003524AD"/>
    <w:rsid w:val="00367D02"/>
    <w:rsid w:val="00391EF0"/>
    <w:rsid w:val="003C1231"/>
    <w:rsid w:val="003C25C2"/>
    <w:rsid w:val="003D336B"/>
    <w:rsid w:val="003E134C"/>
    <w:rsid w:val="003E36E6"/>
    <w:rsid w:val="00432762"/>
    <w:rsid w:val="00463E66"/>
    <w:rsid w:val="004744AB"/>
    <w:rsid w:val="0047543F"/>
    <w:rsid w:val="00482993"/>
    <w:rsid w:val="0049092F"/>
    <w:rsid w:val="0049567F"/>
    <w:rsid w:val="00496FDC"/>
    <w:rsid w:val="0049765F"/>
    <w:rsid w:val="004B4A36"/>
    <w:rsid w:val="004F145D"/>
    <w:rsid w:val="005330F0"/>
    <w:rsid w:val="00541BCE"/>
    <w:rsid w:val="00563310"/>
    <w:rsid w:val="00566BAB"/>
    <w:rsid w:val="00570E4B"/>
    <w:rsid w:val="00577B28"/>
    <w:rsid w:val="005B3DAB"/>
    <w:rsid w:val="005C1847"/>
    <w:rsid w:val="005C6AA7"/>
    <w:rsid w:val="005E3E6C"/>
    <w:rsid w:val="006139F9"/>
    <w:rsid w:val="0062136E"/>
    <w:rsid w:val="006262A9"/>
    <w:rsid w:val="0063025D"/>
    <w:rsid w:val="00642EEC"/>
    <w:rsid w:val="006572F0"/>
    <w:rsid w:val="006B390F"/>
    <w:rsid w:val="006B578B"/>
    <w:rsid w:val="007138C7"/>
    <w:rsid w:val="007471FF"/>
    <w:rsid w:val="00760581"/>
    <w:rsid w:val="00785DB7"/>
    <w:rsid w:val="007A272A"/>
    <w:rsid w:val="007B47C8"/>
    <w:rsid w:val="007B66D9"/>
    <w:rsid w:val="007C1062"/>
    <w:rsid w:val="007C315E"/>
    <w:rsid w:val="007D7234"/>
    <w:rsid w:val="007F268E"/>
    <w:rsid w:val="007F6641"/>
    <w:rsid w:val="00810B98"/>
    <w:rsid w:val="00812839"/>
    <w:rsid w:val="00813879"/>
    <w:rsid w:val="00815F73"/>
    <w:rsid w:val="008679D2"/>
    <w:rsid w:val="00877B13"/>
    <w:rsid w:val="008C3CD1"/>
    <w:rsid w:val="008D0196"/>
    <w:rsid w:val="008F2245"/>
    <w:rsid w:val="00903ACB"/>
    <w:rsid w:val="0091466C"/>
    <w:rsid w:val="009311B6"/>
    <w:rsid w:val="009401B5"/>
    <w:rsid w:val="009550DC"/>
    <w:rsid w:val="0099226B"/>
    <w:rsid w:val="009C41BF"/>
    <w:rsid w:val="009D3D08"/>
    <w:rsid w:val="00A0490C"/>
    <w:rsid w:val="00A108BB"/>
    <w:rsid w:val="00A24689"/>
    <w:rsid w:val="00A521B7"/>
    <w:rsid w:val="00A57E16"/>
    <w:rsid w:val="00A71E83"/>
    <w:rsid w:val="00AA4BCE"/>
    <w:rsid w:val="00AA58A1"/>
    <w:rsid w:val="00B1715F"/>
    <w:rsid w:val="00B26C8E"/>
    <w:rsid w:val="00B34DC6"/>
    <w:rsid w:val="00B4678F"/>
    <w:rsid w:val="00B7206C"/>
    <w:rsid w:val="00B730EE"/>
    <w:rsid w:val="00B75314"/>
    <w:rsid w:val="00BB164E"/>
    <w:rsid w:val="00BB593D"/>
    <w:rsid w:val="00BC58E3"/>
    <w:rsid w:val="00BF6CA6"/>
    <w:rsid w:val="00C12CDD"/>
    <w:rsid w:val="00C36C11"/>
    <w:rsid w:val="00C530A4"/>
    <w:rsid w:val="00C618CB"/>
    <w:rsid w:val="00C62B3B"/>
    <w:rsid w:val="00C8607B"/>
    <w:rsid w:val="00CB6806"/>
    <w:rsid w:val="00CE042C"/>
    <w:rsid w:val="00CE2A2E"/>
    <w:rsid w:val="00CF3469"/>
    <w:rsid w:val="00D30E21"/>
    <w:rsid w:val="00D50D31"/>
    <w:rsid w:val="00D57F38"/>
    <w:rsid w:val="00D9422A"/>
    <w:rsid w:val="00DC1565"/>
    <w:rsid w:val="00DC2D0A"/>
    <w:rsid w:val="00DD6754"/>
    <w:rsid w:val="00DE3EE8"/>
    <w:rsid w:val="00E13CF0"/>
    <w:rsid w:val="00E22B9A"/>
    <w:rsid w:val="00E47D06"/>
    <w:rsid w:val="00E5537A"/>
    <w:rsid w:val="00E64CA1"/>
    <w:rsid w:val="00E66C28"/>
    <w:rsid w:val="00E73B18"/>
    <w:rsid w:val="00E84A40"/>
    <w:rsid w:val="00E87D08"/>
    <w:rsid w:val="00EA1219"/>
    <w:rsid w:val="00EA5DAF"/>
    <w:rsid w:val="00EB3BEC"/>
    <w:rsid w:val="00EC3485"/>
    <w:rsid w:val="00EC7565"/>
    <w:rsid w:val="00F11DFE"/>
    <w:rsid w:val="00F14404"/>
    <w:rsid w:val="00F24285"/>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1550">
      <w:bodyDiv w:val="1"/>
      <w:marLeft w:val="0"/>
      <w:marRight w:val="0"/>
      <w:marTop w:val="0"/>
      <w:marBottom w:val="0"/>
      <w:divBdr>
        <w:top w:val="none" w:sz="0" w:space="0" w:color="auto"/>
        <w:left w:val="none" w:sz="0" w:space="0" w:color="auto"/>
        <w:bottom w:val="none" w:sz="0" w:space="0" w:color="auto"/>
        <w:right w:val="none" w:sz="0" w:space="0" w:color="auto"/>
      </w:divBdr>
    </w:div>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890921653">
      <w:bodyDiv w:val="1"/>
      <w:marLeft w:val="0"/>
      <w:marRight w:val="0"/>
      <w:marTop w:val="0"/>
      <w:marBottom w:val="0"/>
      <w:divBdr>
        <w:top w:val="none" w:sz="0" w:space="0" w:color="auto"/>
        <w:left w:val="none" w:sz="0" w:space="0" w:color="auto"/>
        <w:bottom w:val="none" w:sz="0" w:space="0" w:color="auto"/>
        <w:right w:val="none" w:sz="0" w:space="0" w:color="auto"/>
      </w:divBdr>
    </w:div>
    <w:div w:id="1476798713">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2.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4.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Heibel, Todd Daniel</cp:lastModifiedBy>
  <cp:revision>10</cp:revision>
  <dcterms:created xsi:type="dcterms:W3CDTF">2022-01-15T20:43:00Z</dcterms:created>
  <dcterms:modified xsi:type="dcterms:W3CDTF">2022-01-15T21:55:00Z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